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6489" w14:textId="286F507A" w:rsidR="0043507E" w:rsidRP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F1A54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17C8AB26" wp14:editId="085A97FE">
            <wp:extent cx="5749718" cy="1790274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259F9" w14:textId="491F22A6" w:rsidR="005F1A54" w:rsidRPr="005F1A54" w:rsidRDefault="005F1A54" w:rsidP="005F1A54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5F1A54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1</w:t>
      </w:r>
      <w:r w:rsidR="005347FA">
        <w:rPr>
          <w:rFonts w:ascii="Arial" w:eastAsia="Times New Roman" w:hAnsi="Arial" w:cs="Arial"/>
          <w:sz w:val="18"/>
          <w:szCs w:val="18"/>
          <w:lang w:eastAsia="hr-HR"/>
        </w:rPr>
        <w:t>6</w:t>
      </w:r>
      <w:r w:rsidRPr="005F1A54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LV.</w:t>
      </w:r>
      <w:r w:rsidRPr="005F1A54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        Karlovac, </w:t>
      </w:r>
      <w:r w:rsidR="005347FA">
        <w:rPr>
          <w:rFonts w:ascii="Arial" w:eastAsia="Times New Roman" w:hAnsi="Arial" w:cs="Arial"/>
          <w:sz w:val="18"/>
          <w:szCs w:val="18"/>
          <w:lang w:eastAsia="hr-HR"/>
        </w:rPr>
        <w:t>11</w:t>
      </w:r>
      <w:r w:rsidRPr="005F1A54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r w:rsidR="005347FA">
        <w:rPr>
          <w:rFonts w:ascii="Arial" w:eastAsia="Times New Roman" w:hAnsi="Arial" w:cs="Arial"/>
          <w:sz w:val="18"/>
          <w:szCs w:val="18"/>
          <w:lang w:eastAsia="hr-HR"/>
        </w:rPr>
        <w:t>listopada</w:t>
      </w:r>
      <w:r w:rsidRPr="005F1A54">
        <w:rPr>
          <w:rFonts w:ascii="Arial" w:eastAsia="Times New Roman" w:hAnsi="Arial" w:cs="Arial"/>
          <w:sz w:val="18"/>
          <w:szCs w:val="18"/>
          <w:lang w:eastAsia="hr-HR"/>
        </w:rPr>
        <w:t xml:space="preserve"> 2022.. </w:t>
      </w:r>
    </w:p>
    <w:p w14:paraId="516F2AF7" w14:textId="30D02CFC" w:rsidR="005F1A54" w:rsidRP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D53F9F" w14:textId="77777777" w:rsidR="005F1A54" w:rsidRPr="005F1A54" w:rsidRDefault="005F1A54" w:rsidP="005F1A5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5A7E90" w14:textId="59A0F49E" w:rsidR="005F1A54" w:rsidRPr="005F1A54" w:rsidRDefault="005F1A54" w:rsidP="005F1A5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F1A54">
        <w:rPr>
          <w:rFonts w:ascii="Arial" w:hAnsi="Arial" w:cs="Arial"/>
          <w:b/>
          <w:bCs/>
          <w:sz w:val="18"/>
          <w:szCs w:val="18"/>
        </w:rPr>
        <w:t>GRADONAČELNIK</w:t>
      </w:r>
    </w:p>
    <w:p w14:paraId="5ED27845" w14:textId="2A220FCA" w:rsidR="005F1A54" w:rsidRPr="005F1A54" w:rsidRDefault="005F1A54" w:rsidP="005F1A5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F1A54">
        <w:rPr>
          <w:rFonts w:ascii="Arial" w:hAnsi="Arial" w:cs="Arial"/>
          <w:b/>
          <w:bCs/>
          <w:sz w:val="18"/>
          <w:szCs w:val="18"/>
        </w:rPr>
        <w:t>GRADA KARLOVCA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6A78E9F5" w14:textId="77777777" w:rsidR="005F1A54" w:rsidRPr="005F1A54" w:rsidRDefault="005F1A54" w:rsidP="005F1A5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A730B07" w14:textId="77777777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6290C6" w14:textId="7ADBDB27" w:rsidR="005F1A54" w:rsidRPr="00007663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246. ODLUKA</w:t>
      </w:r>
      <w:r w:rsidRPr="00007663">
        <w:rPr>
          <w:rFonts w:ascii="Arial" w:hAnsi="Arial" w:cs="Arial"/>
          <w:sz w:val="18"/>
          <w:szCs w:val="18"/>
        </w:rPr>
        <w:tab/>
      </w:r>
      <w:r w:rsidRPr="00007663">
        <w:rPr>
          <w:rFonts w:ascii="Arial" w:hAnsi="Arial" w:cs="Arial"/>
          <w:sz w:val="18"/>
          <w:szCs w:val="18"/>
        </w:rPr>
        <w:tab/>
      </w:r>
      <w:r w:rsidRPr="00007663">
        <w:rPr>
          <w:rFonts w:ascii="Arial" w:hAnsi="Arial" w:cs="Arial"/>
          <w:sz w:val="18"/>
          <w:szCs w:val="18"/>
        </w:rPr>
        <w:tab/>
        <w:t>o razrješenju i imenovanju službenika za informiranje</w:t>
      </w:r>
      <w:r w:rsidRPr="00007663">
        <w:rPr>
          <w:rFonts w:ascii="Arial" w:hAnsi="Arial" w:cs="Arial"/>
          <w:sz w:val="18"/>
          <w:szCs w:val="18"/>
        </w:rPr>
        <w:tab/>
      </w:r>
      <w:r w:rsidRPr="00007663">
        <w:rPr>
          <w:rFonts w:ascii="Arial" w:hAnsi="Arial" w:cs="Arial"/>
          <w:sz w:val="18"/>
          <w:szCs w:val="18"/>
        </w:rPr>
        <w:tab/>
      </w:r>
      <w:r w:rsidRPr="00007663">
        <w:rPr>
          <w:rFonts w:ascii="Arial" w:hAnsi="Arial" w:cs="Arial"/>
          <w:sz w:val="18"/>
          <w:szCs w:val="18"/>
        </w:rPr>
        <w:tab/>
        <w:t>1688.</w:t>
      </w:r>
    </w:p>
    <w:p w14:paraId="41C0473E" w14:textId="77777777" w:rsidR="005F1A54" w:rsidRPr="00007663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EC4791" w14:textId="3699AB33" w:rsidR="005F1A54" w:rsidRPr="00007663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247. ODLUKA</w:t>
      </w:r>
      <w:r w:rsidRPr="00007663">
        <w:rPr>
          <w:rFonts w:ascii="Arial" w:hAnsi="Arial" w:cs="Arial"/>
          <w:sz w:val="18"/>
          <w:szCs w:val="18"/>
        </w:rPr>
        <w:tab/>
      </w:r>
      <w:r w:rsidRPr="00007663">
        <w:rPr>
          <w:rFonts w:ascii="Arial" w:hAnsi="Arial" w:cs="Arial"/>
          <w:sz w:val="18"/>
          <w:szCs w:val="18"/>
        </w:rPr>
        <w:tab/>
      </w:r>
      <w:r w:rsidRPr="00007663">
        <w:rPr>
          <w:rFonts w:ascii="Arial" w:hAnsi="Arial" w:cs="Arial"/>
          <w:sz w:val="18"/>
          <w:szCs w:val="18"/>
        </w:rPr>
        <w:tab/>
        <w:t xml:space="preserve">o razrješenju i imenovanju koordinatora za savjetovanje sa </w:t>
      </w:r>
    </w:p>
    <w:p w14:paraId="4163DA41" w14:textId="36FC5814" w:rsidR="00007663" w:rsidRPr="00007663" w:rsidRDefault="005F1A54" w:rsidP="005F1A5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zainteresiranom javnošću</w:t>
      </w:r>
      <w:r w:rsidRPr="00007663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  <w:t>1688.</w:t>
      </w:r>
    </w:p>
    <w:p w14:paraId="045CBE90" w14:textId="77777777" w:rsidR="00007663" w:rsidRPr="00007663" w:rsidRDefault="00007663" w:rsidP="0000766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9BCE26" w14:textId="77777777" w:rsidR="00007663" w:rsidRPr="00007663" w:rsidRDefault="00007663" w:rsidP="00007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 xml:space="preserve">248. ODLUKA </w:t>
      </w:r>
      <w:r w:rsidRPr="00007663">
        <w:rPr>
          <w:rFonts w:ascii="Arial" w:hAnsi="Arial" w:cs="Arial"/>
          <w:sz w:val="18"/>
          <w:szCs w:val="18"/>
        </w:rPr>
        <w:tab/>
      </w:r>
      <w:r w:rsidRPr="00007663">
        <w:rPr>
          <w:rFonts w:ascii="Arial" w:hAnsi="Arial" w:cs="Arial"/>
          <w:sz w:val="18"/>
          <w:szCs w:val="18"/>
        </w:rPr>
        <w:tab/>
      </w:r>
      <w:r w:rsidRPr="00007663">
        <w:rPr>
          <w:rFonts w:ascii="Arial" w:hAnsi="Arial" w:cs="Arial"/>
          <w:sz w:val="18"/>
          <w:szCs w:val="18"/>
        </w:rPr>
        <w:tab/>
      </w:r>
      <w:r w:rsidRPr="00007663">
        <w:rPr>
          <w:rFonts w:ascii="Arial" w:eastAsia="Times New Roman" w:hAnsi="Arial" w:cs="Arial"/>
          <w:color w:val="000000"/>
          <w:sz w:val="18"/>
          <w:szCs w:val="18"/>
        </w:rPr>
        <w:t xml:space="preserve">o broju grupa produženog boravka u osnovnim školama </w:t>
      </w:r>
    </w:p>
    <w:p w14:paraId="795F0467" w14:textId="79CC9CCF" w:rsidR="005F1A54" w:rsidRPr="00007663" w:rsidRDefault="00007663" w:rsidP="0000766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color w:val="000000"/>
          <w:sz w:val="18"/>
          <w:szCs w:val="18"/>
        </w:rPr>
        <w:t>kojima je osnivač Grad Karlovac</w:t>
      </w:r>
      <w:r w:rsidR="005F1A54" w:rsidRPr="00007663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  <w:t>1689.</w:t>
      </w:r>
    </w:p>
    <w:p w14:paraId="0E99FDC0" w14:textId="7EC9AB67" w:rsidR="005F1A54" w:rsidRPr="00007663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6289F2" w14:textId="354B6407" w:rsidR="005F1A54" w:rsidRPr="00007663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24</w:t>
      </w:r>
      <w:r w:rsidR="00007663" w:rsidRPr="00007663">
        <w:rPr>
          <w:rFonts w:ascii="Arial" w:hAnsi="Arial" w:cs="Arial"/>
          <w:sz w:val="18"/>
          <w:szCs w:val="18"/>
        </w:rPr>
        <w:t>9</w:t>
      </w:r>
      <w:r w:rsidRPr="00007663">
        <w:rPr>
          <w:rFonts w:ascii="Arial" w:hAnsi="Arial" w:cs="Arial"/>
          <w:sz w:val="18"/>
          <w:szCs w:val="18"/>
        </w:rPr>
        <w:t>. RJEŠENJE</w:t>
      </w:r>
      <w:r w:rsidRPr="00007663">
        <w:rPr>
          <w:rFonts w:ascii="Arial" w:hAnsi="Arial" w:cs="Arial"/>
          <w:sz w:val="18"/>
          <w:szCs w:val="18"/>
        </w:rPr>
        <w:tab/>
      </w:r>
      <w:r w:rsidRPr="00007663">
        <w:rPr>
          <w:rFonts w:ascii="Arial" w:hAnsi="Arial" w:cs="Arial"/>
          <w:sz w:val="18"/>
          <w:szCs w:val="18"/>
        </w:rPr>
        <w:tab/>
      </w:r>
      <w:r w:rsidRPr="00007663">
        <w:rPr>
          <w:rFonts w:ascii="Arial" w:hAnsi="Arial" w:cs="Arial"/>
          <w:sz w:val="18"/>
          <w:szCs w:val="18"/>
        </w:rPr>
        <w:tab/>
        <w:t xml:space="preserve">o imenovanju koordinatora za izradu </w:t>
      </w:r>
      <w:proofErr w:type="spellStart"/>
      <w:r w:rsidRPr="00007663">
        <w:rPr>
          <w:rFonts w:ascii="Arial" w:hAnsi="Arial" w:cs="Arial"/>
          <w:sz w:val="18"/>
          <w:szCs w:val="18"/>
        </w:rPr>
        <w:t>GCAPa</w:t>
      </w:r>
      <w:proofErr w:type="spellEnd"/>
      <w:r w:rsidRPr="00007663">
        <w:rPr>
          <w:rFonts w:ascii="Arial" w:hAnsi="Arial" w:cs="Arial"/>
          <w:sz w:val="18"/>
          <w:szCs w:val="18"/>
        </w:rPr>
        <w:t xml:space="preserve"> (Akcijski Plan </w:t>
      </w:r>
    </w:p>
    <w:p w14:paraId="19C1870E" w14:textId="13F397DD" w:rsidR="005F1A54" w:rsidRPr="00007663" w:rsidRDefault="005F1A54" w:rsidP="005F1A5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Zelenih Gradova)</w:t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</w:r>
      <w:r w:rsidR="009413F1">
        <w:rPr>
          <w:rFonts w:ascii="Arial" w:hAnsi="Arial" w:cs="Arial"/>
          <w:sz w:val="18"/>
          <w:szCs w:val="18"/>
        </w:rPr>
        <w:tab/>
        <w:t>16</w:t>
      </w:r>
      <w:r w:rsidR="00A33176">
        <w:rPr>
          <w:rFonts w:ascii="Arial" w:hAnsi="Arial" w:cs="Arial"/>
          <w:sz w:val="18"/>
          <w:szCs w:val="18"/>
        </w:rPr>
        <w:t>90</w:t>
      </w:r>
      <w:r w:rsidR="009413F1">
        <w:rPr>
          <w:rFonts w:ascii="Arial" w:hAnsi="Arial" w:cs="Arial"/>
          <w:sz w:val="18"/>
          <w:szCs w:val="18"/>
        </w:rPr>
        <w:t>.</w:t>
      </w:r>
    </w:p>
    <w:p w14:paraId="76F7E37F" w14:textId="1EDF6C03" w:rsidR="005F1A54" w:rsidRPr="00007663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3F5FB7" w14:textId="2647EB44" w:rsidR="005F1A54" w:rsidRPr="00007663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1945E1" w14:textId="549A88BA" w:rsidR="005F1A54" w:rsidRP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7C260E" w14:textId="0652EF0C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A94294" w14:textId="166BE97B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E8D2A0" w14:textId="32E50DC8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4E7A57" w14:textId="15B8166D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411DA0" w14:textId="271A6EA6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13A2E2" w14:textId="585C8401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40F446" w14:textId="06E82070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3117AC" w14:textId="0065D0B2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03DA69" w14:textId="77DECC41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4EC73C" w14:textId="1E3E18BF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4829F5" w14:textId="1E7E7C4A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72E604" w14:textId="53EF1E10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613A56" w14:textId="0807A5A6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6A91D2" w14:textId="1B68E7D4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926EE2" w14:textId="66B496C9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09902F" w14:textId="3EED3BE2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1F1AA7" w14:textId="7A4E526E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BD3708" w14:textId="5AF4E521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06F7D0" w14:textId="265D8B5B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B7DCA7" w14:textId="4198DBCB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34CE98" w14:textId="24E65A83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2B1D65" w14:textId="7513824E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7AE9A5" w14:textId="6E62036E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2A7E69" w14:textId="164047E8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1346E1" w14:textId="6D92F708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1BF12E" w14:textId="5D00548A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B8225F" w14:textId="630B9A75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3175C3" w14:textId="377F8BF6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293934" w14:textId="4F845BC1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C0C91E" w14:textId="35F03ABF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0A89BA" w14:textId="1B528455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A37BAB" w14:textId="04CC3793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CD2E3E" w14:textId="1297F0E0" w:rsidR="005F1A54" w:rsidRPr="005F1A54" w:rsidRDefault="005F1A54" w:rsidP="005F1A5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F1A54">
        <w:rPr>
          <w:rFonts w:ascii="Arial" w:hAnsi="Arial" w:cs="Arial"/>
          <w:b/>
          <w:bCs/>
          <w:sz w:val="18"/>
          <w:szCs w:val="18"/>
        </w:rPr>
        <w:lastRenderedPageBreak/>
        <w:t>GRADONAČELNIK</w:t>
      </w:r>
    </w:p>
    <w:p w14:paraId="6A0075AC" w14:textId="2B837D29" w:rsidR="005F1A54" w:rsidRPr="005F1A54" w:rsidRDefault="005F1A54" w:rsidP="005F1A5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F1A54">
        <w:rPr>
          <w:rFonts w:ascii="Arial" w:hAnsi="Arial" w:cs="Arial"/>
          <w:b/>
          <w:bCs/>
          <w:sz w:val="18"/>
          <w:szCs w:val="18"/>
        </w:rPr>
        <w:t>GRADA KARLOVCA</w:t>
      </w:r>
    </w:p>
    <w:p w14:paraId="6E655825" w14:textId="40F383DE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3059B6" w14:textId="367C671E" w:rsidR="005F1A54" w:rsidRPr="005F1A54" w:rsidRDefault="005F1A54" w:rsidP="005F1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F1A54">
        <w:rPr>
          <w:rFonts w:ascii="Arial" w:hAnsi="Arial" w:cs="Arial"/>
          <w:b/>
          <w:bCs/>
          <w:sz w:val="18"/>
          <w:szCs w:val="18"/>
        </w:rPr>
        <w:t xml:space="preserve">246. </w:t>
      </w:r>
    </w:p>
    <w:p w14:paraId="5D8CBA25" w14:textId="7ACE0BE2" w:rsidR="005F1A54" w:rsidRDefault="005F1A54" w:rsidP="005F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AAD343" w14:textId="77777777" w:rsidR="005F1A54" w:rsidRPr="006048B3" w:rsidRDefault="005F1A54" w:rsidP="005F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EE7B06" w14:textId="75837EA5" w:rsidR="005F1A54" w:rsidRPr="005F1A54" w:rsidRDefault="005F1A54" w:rsidP="005F1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F1A54">
        <w:rPr>
          <w:rFonts w:ascii="Arial" w:hAnsi="Arial" w:cs="Arial"/>
          <w:sz w:val="18"/>
          <w:szCs w:val="18"/>
        </w:rPr>
        <w:t xml:space="preserve">Na temelju članka 13. Zakona o pravu na pristup informacijama (Narodne novine broj 25/13, 85/15 i 69/22) i članka 44. Statuta Grada Karlovca ( Glasnik Grada Karlovca broj 9/21-potpuni tekst i 10/22 ) Gradonačelnik Grada Karlovca donio je </w:t>
      </w:r>
    </w:p>
    <w:p w14:paraId="5AF28233" w14:textId="77777777" w:rsidR="005F1A54" w:rsidRPr="005F1A54" w:rsidRDefault="005F1A54" w:rsidP="005F1A54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479C362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1A54">
        <w:rPr>
          <w:rFonts w:ascii="Arial" w:hAnsi="Arial" w:cs="Arial"/>
          <w:b/>
          <w:sz w:val="18"/>
          <w:szCs w:val="18"/>
        </w:rPr>
        <w:t>O D L U K U</w:t>
      </w:r>
    </w:p>
    <w:p w14:paraId="6E494CCF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1A54">
        <w:rPr>
          <w:rFonts w:ascii="Arial" w:hAnsi="Arial" w:cs="Arial"/>
          <w:b/>
          <w:sz w:val="18"/>
          <w:szCs w:val="18"/>
        </w:rPr>
        <w:t>O RAZRJEŠENJU I IMENOVANJU SLUŽBENIKA ZA INFORMIRANJE</w:t>
      </w:r>
    </w:p>
    <w:p w14:paraId="0D14829C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9FD50AF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Članak 1.</w:t>
      </w:r>
    </w:p>
    <w:p w14:paraId="460D1746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Razrješuje se Maja Purgar, dipl. politolog, kao službena osoba mjerodavna za rješavanje ostvarivanja prava na pristup informacijama.</w:t>
      </w:r>
    </w:p>
    <w:p w14:paraId="7F42C020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3ED19AD0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Članak 2.</w:t>
      </w:r>
    </w:p>
    <w:p w14:paraId="0A2CFBE7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 xml:space="preserve">Danijela Družak Rade, </w:t>
      </w:r>
      <w:proofErr w:type="spellStart"/>
      <w:r w:rsidRPr="005F1A54">
        <w:rPr>
          <w:rFonts w:ascii="Arial" w:hAnsi="Arial" w:cs="Arial"/>
          <w:bCs/>
          <w:sz w:val="18"/>
          <w:szCs w:val="18"/>
        </w:rPr>
        <w:t>mag.iur</w:t>
      </w:r>
      <w:proofErr w:type="spellEnd"/>
      <w:r w:rsidRPr="005F1A54">
        <w:rPr>
          <w:rFonts w:ascii="Arial" w:hAnsi="Arial" w:cs="Arial"/>
          <w:bCs/>
          <w:sz w:val="18"/>
          <w:szCs w:val="18"/>
        </w:rPr>
        <w:t>. viši savjetnik za pravne i kadrovske poslove u Uredu gradonačelnika Grada Karlovca određuje se za službenu osobu mjerodavnu za rješavanje ostvarivanja prava na pristup informacijama (u daljnjem tekstu: službenik za informiranje).</w:t>
      </w:r>
    </w:p>
    <w:p w14:paraId="7AC87454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7723A92F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Članak 3.</w:t>
      </w:r>
    </w:p>
    <w:p w14:paraId="2E1E54DB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Službenik za informiranje obavlja poslove sukladno Zakona o pravu na pristup informacijama.</w:t>
      </w:r>
    </w:p>
    <w:p w14:paraId="5CAA14DF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3EF9B83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Članak 4.</w:t>
      </w:r>
    </w:p>
    <w:p w14:paraId="1A2DA4AB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Službenik za informiranje vodi poseban službeni Upisnik o zahtjevima, postupcima i odlukama o ostvarivanju prava na pristup informacijama i ponovnu uporabu informacija u Zakonom propisanom obliku.</w:t>
      </w:r>
    </w:p>
    <w:p w14:paraId="6412F0D0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5AD3A59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Članak 5.</w:t>
      </w:r>
    </w:p>
    <w:p w14:paraId="21A4398E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Odluka o razrješenju i imenovanju službenika za informiranje dostaviti će se Povjereniku za informiranje u roku od mjesec od dana donošenja.</w:t>
      </w:r>
    </w:p>
    <w:p w14:paraId="3440D288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D96BFF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Članak 6.</w:t>
      </w:r>
    </w:p>
    <w:p w14:paraId="7110DF24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Danom stupanja na snagu ove Odluke prestaje važiti Odluka KLASA:020-04/04-01/0232; URBROJ:2133/01-03-01-04-1 od 9. studenog 2004. godine.</w:t>
      </w:r>
    </w:p>
    <w:p w14:paraId="2F4D4930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FD7980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Članak 7.</w:t>
      </w:r>
    </w:p>
    <w:p w14:paraId="112AECC8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Ova Odluka stupa na snagu 1. listopada 2022. godine, a objaviti će se u službenom Glasniku Grada Karlovca i na službenoj web stranici Grada Karlovca.</w:t>
      </w:r>
    </w:p>
    <w:p w14:paraId="7D387A36" w14:textId="549C8689" w:rsidR="005F1A54" w:rsidRP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C80AF6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GRADONAČELNIK</w:t>
      </w:r>
    </w:p>
    <w:p w14:paraId="69595C0D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KLASA: 024-02/22-01/164</w:t>
      </w:r>
    </w:p>
    <w:p w14:paraId="242D5303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URBROJ: 2133-1-03-01/02-22-1</w:t>
      </w:r>
    </w:p>
    <w:p w14:paraId="79D67054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Karlovac, 23. rujna 2022. godine</w:t>
      </w:r>
    </w:p>
    <w:p w14:paraId="13E21EE6" w14:textId="6E1842EC" w:rsidR="005F1A54" w:rsidRPr="005F1A54" w:rsidRDefault="00007663" w:rsidP="00007663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5F1A54" w:rsidRPr="005F1A54">
        <w:rPr>
          <w:rFonts w:ascii="Arial" w:hAnsi="Arial" w:cs="Arial"/>
          <w:sz w:val="18"/>
          <w:szCs w:val="18"/>
        </w:rPr>
        <w:t>GRADONAČELNIK</w:t>
      </w:r>
    </w:p>
    <w:p w14:paraId="43377D3D" w14:textId="347F8171" w:rsidR="005F1A54" w:rsidRDefault="005F1A54" w:rsidP="00007663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 xml:space="preserve">Damir Mandić, </w:t>
      </w:r>
      <w:proofErr w:type="spellStart"/>
      <w:r w:rsidRPr="005F1A54">
        <w:rPr>
          <w:rFonts w:ascii="Arial" w:hAnsi="Arial" w:cs="Arial"/>
          <w:sz w:val="18"/>
          <w:szCs w:val="18"/>
        </w:rPr>
        <w:t>dipl.teol</w:t>
      </w:r>
      <w:proofErr w:type="spellEnd"/>
      <w:r w:rsidRPr="005F1A54">
        <w:rPr>
          <w:rFonts w:ascii="Arial" w:hAnsi="Arial" w:cs="Arial"/>
          <w:sz w:val="18"/>
          <w:szCs w:val="18"/>
        </w:rPr>
        <w:t>.</w:t>
      </w:r>
      <w:r w:rsidR="00007663">
        <w:rPr>
          <w:rFonts w:ascii="Arial" w:hAnsi="Arial" w:cs="Arial"/>
          <w:sz w:val="18"/>
          <w:szCs w:val="18"/>
        </w:rPr>
        <w:t>, v.r.</w:t>
      </w:r>
    </w:p>
    <w:p w14:paraId="49228322" w14:textId="4C0D9062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68E20F" w14:textId="6C804BC7" w:rsidR="005F1A54" w:rsidRDefault="005F1A54" w:rsidP="005F1A5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E807AF" w14:textId="77777777" w:rsidR="00A33176" w:rsidRPr="005F1A54" w:rsidRDefault="00A33176" w:rsidP="005F1A5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A04507" w14:textId="5D7E1220" w:rsidR="005F1A54" w:rsidRPr="005F1A54" w:rsidRDefault="005F1A54" w:rsidP="005F1A5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F1A54">
        <w:rPr>
          <w:rFonts w:ascii="Arial" w:hAnsi="Arial" w:cs="Arial"/>
          <w:b/>
          <w:bCs/>
          <w:sz w:val="18"/>
          <w:szCs w:val="18"/>
        </w:rPr>
        <w:t>247.</w:t>
      </w:r>
    </w:p>
    <w:p w14:paraId="58291926" w14:textId="1EFDC903" w:rsid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15432C" w14:textId="77777777" w:rsidR="00A33176" w:rsidRDefault="00A33176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A3CC4E" w14:textId="77777777" w:rsidR="005F1A54" w:rsidRPr="005F1A54" w:rsidRDefault="005F1A54" w:rsidP="005F1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ab/>
        <w:t xml:space="preserve">Na temelju članka 44. Statuta Grada Karlovca ( Glasnik Grada Karlovca broj 9/21-potpuni tekst i 10/22 ) u vezi s točkom V. </w:t>
      </w:r>
      <w:proofErr w:type="spellStart"/>
      <w:r w:rsidRPr="005F1A54">
        <w:rPr>
          <w:rFonts w:ascii="Arial" w:hAnsi="Arial" w:cs="Arial"/>
          <w:sz w:val="18"/>
          <w:szCs w:val="18"/>
        </w:rPr>
        <w:t>podtočkom</w:t>
      </w:r>
      <w:proofErr w:type="spellEnd"/>
      <w:r w:rsidRPr="005F1A54">
        <w:rPr>
          <w:rFonts w:ascii="Arial" w:hAnsi="Arial" w:cs="Arial"/>
          <w:sz w:val="18"/>
          <w:szCs w:val="18"/>
        </w:rPr>
        <w:t xml:space="preserve"> 5. i točkom IX. Kodeksa savjetovanja sa zainteresiranom javnošću u postupcima donošenja zakona, drugih propisa i akata ( Narodne novine broj 140/09) gradonačelnik Grada Karlovca donosi   </w:t>
      </w:r>
    </w:p>
    <w:p w14:paraId="17E19EC3" w14:textId="77777777" w:rsidR="005F1A54" w:rsidRPr="005F1A54" w:rsidRDefault="005F1A54" w:rsidP="005F1A54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5945653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1A54">
        <w:rPr>
          <w:rFonts w:ascii="Arial" w:hAnsi="Arial" w:cs="Arial"/>
          <w:b/>
          <w:sz w:val="18"/>
          <w:szCs w:val="18"/>
        </w:rPr>
        <w:t>O D L U K U</w:t>
      </w:r>
    </w:p>
    <w:p w14:paraId="66C0882D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1A54">
        <w:rPr>
          <w:rFonts w:ascii="Arial" w:hAnsi="Arial" w:cs="Arial"/>
          <w:b/>
          <w:sz w:val="18"/>
          <w:szCs w:val="18"/>
        </w:rPr>
        <w:t xml:space="preserve">o razrješenju i imenovanju koordinatora za savjetovanje sa </w:t>
      </w:r>
    </w:p>
    <w:p w14:paraId="03351C97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1A54">
        <w:rPr>
          <w:rFonts w:ascii="Arial" w:hAnsi="Arial" w:cs="Arial"/>
          <w:b/>
          <w:sz w:val="18"/>
          <w:szCs w:val="18"/>
        </w:rPr>
        <w:t>zainteresiranom javnošću Grada Karlovca</w:t>
      </w:r>
    </w:p>
    <w:p w14:paraId="27967219" w14:textId="77777777" w:rsidR="005F1A54" w:rsidRPr="005F1A54" w:rsidRDefault="005F1A54" w:rsidP="005F1A54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17E69064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Članak 1.</w:t>
      </w:r>
    </w:p>
    <w:p w14:paraId="033E1709" w14:textId="77777777" w:rsidR="005F1A54" w:rsidRPr="005F1A54" w:rsidRDefault="005F1A54" w:rsidP="005F1A54">
      <w:pPr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Razrješuje se Maja Purgar, dipl. politolog, kao koordinator za savjetovanje sa zainteresiranom javnošću u Gradu Karlovcu</w:t>
      </w:r>
    </w:p>
    <w:p w14:paraId="1F711A48" w14:textId="77777777" w:rsidR="00A33176" w:rsidRDefault="00A33176" w:rsidP="005F1A5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09AD3850" w14:textId="77777777" w:rsidR="00A33176" w:rsidRDefault="00A33176" w:rsidP="005F1A5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00066B6C" w14:textId="510A0D4E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lastRenderedPageBreak/>
        <w:t>Članak 2.</w:t>
      </w:r>
    </w:p>
    <w:p w14:paraId="1153B5BA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 xml:space="preserve">Danijela Družak Rade, </w:t>
      </w:r>
      <w:proofErr w:type="spellStart"/>
      <w:r w:rsidRPr="005F1A54">
        <w:rPr>
          <w:rFonts w:ascii="Arial" w:hAnsi="Arial" w:cs="Arial"/>
          <w:bCs/>
          <w:sz w:val="18"/>
          <w:szCs w:val="18"/>
        </w:rPr>
        <w:t>mag.iur</w:t>
      </w:r>
      <w:proofErr w:type="spellEnd"/>
      <w:r w:rsidRPr="005F1A54">
        <w:rPr>
          <w:rFonts w:ascii="Arial" w:hAnsi="Arial" w:cs="Arial"/>
          <w:bCs/>
          <w:sz w:val="18"/>
          <w:szCs w:val="18"/>
        </w:rPr>
        <w:t>. viši savjetnik za pravne i kadrovske poslove u Uredu gradonačelnika Grada Karlovca imenuje se za koordinatora za savjetovanje sa zainteresiranom javnošću Grada Karlovca.</w:t>
      </w:r>
    </w:p>
    <w:p w14:paraId="63278A0F" w14:textId="77777777" w:rsidR="00A33176" w:rsidRDefault="00A33176" w:rsidP="005F1A5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72D5153A" w14:textId="555619C5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Članak 3.</w:t>
      </w:r>
    </w:p>
    <w:p w14:paraId="739C3F9D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Koordinator za savjetovanje sa zainteresiranom javnošću iz članka 1. ove Odluke osigurava provedbu postupka savjetovanja sa zainteresiranom javnošću sukladno Kodeksu savjetovanja sa zainteresiranom javnošću u postupcima donošenja zakona, drugih propisa i akata (Narodne novine broj 140/09) i odredbi članka 11. Zakona o pravu na pristup informacijama ( Narodne novine broj 25/13, 85/15 i 69/22 ).</w:t>
      </w:r>
    </w:p>
    <w:p w14:paraId="4C415974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21194E1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Članak 4.</w:t>
      </w:r>
    </w:p>
    <w:p w14:paraId="77893821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F1A54">
        <w:rPr>
          <w:rFonts w:ascii="Arial" w:hAnsi="Arial" w:cs="Arial"/>
          <w:bCs/>
          <w:sz w:val="18"/>
          <w:szCs w:val="18"/>
        </w:rPr>
        <w:t>Danom stupanja na snagu ove Odluke prestaje važiti Rješenje KLASA:020-04/17-01/55; URBROJ:2133/01-12-01/04-17-1 od 1. veljače 2017. godine.</w:t>
      </w:r>
    </w:p>
    <w:p w14:paraId="663B3343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82A8A0E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2FEE019" w14:textId="77777777" w:rsidR="005F1A54" w:rsidRPr="005F1A54" w:rsidRDefault="005F1A54" w:rsidP="005F1A5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Članak 5.</w:t>
      </w:r>
    </w:p>
    <w:p w14:paraId="66E814F1" w14:textId="5E1F6C24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Ova Odluka stupa na snagu 1. listopada 2022. godine, a objaviti će se u službenom Glasniku Grada Karlovca i na službenoj web stranici Grada Karlovca.</w:t>
      </w:r>
    </w:p>
    <w:p w14:paraId="768479DD" w14:textId="53441CDA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4FD75A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GRADONAČELNIK</w:t>
      </w:r>
    </w:p>
    <w:p w14:paraId="2E056E8A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KLASA: 024-02/22-01/164</w:t>
      </w:r>
    </w:p>
    <w:p w14:paraId="216E6B9E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URBROJ: 2133-1-03-01/02-22-2</w:t>
      </w:r>
    </w:p>
    <w:p w14:paraId="24234AD1" w14:textId="77777777" w:rsidR="005F1A54" w:rsidRPr="005F1A54" w:rsidRDefault="005F1A54" w:rsidP="005F1A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Karlovac, 23. rujna 2022. godine</w:t>
      </w:r>
    </w:p>
    <w:p w14:paraId="37BF299D" w14:textId="0460D525" w:rsidR="005F1A54" w:rsidRP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 xml:space="preserve"> GRADONAČELNIK</w:t>
      </w:r>
    </w:p>
    <w:p w14:paraId="3BAC2BE0" w14:textId="158E191F" w:rsidR="005F1A54" w:rsidRDefault="00007663" w:rsidP="00007663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5F1A54" w:rsidRPr="005F1A54">
        <w:rPr>
          <w:rFonts w:ascii="Arial" w:hAnsi="Arial" w:cs="Arial"/>
          <w:sz w:val="18"/>
          <w:szCs w:val="18"/>
        </w:rPr>
        <w:t xml:space="preserve">Damir Mandić, </w:t>
      </w:r>
      <w:proofErr w:type="spellStart"/>
      <w:r w:rsidR="005F1A54" w:rsidRPr="005F1A54">
        <w:rPr>
          <w:rFonts w:ascii="Arial" w:hAnsi="Arial" w:cs="Arial"/>
          <w:sz w:val="18"/>
          <w:szCs w:val="18"/>
        </w:rPr>
        <w:t>dipl.teol</w:t>
      </w:r>
      <w:proofErr w:type="spellEnd"/>
      <w:r w:rsidR="005F1A54" w:rsidRPr="005F1A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v.r.</w:t>
      </w:r>
    </w:p>
    <w:p w14:paraId="5FBE5883" w14:textId="24568A22" w:rsidR="00007663" w:rsidRPr="00007663" w:rsidRDefault="00007663" w:rsidP="0000766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E0D73" w14:textId="7B56B91C" w:rsidR="00007663" w:rsidRPr="00007663" w:rsidRDefault="00007663" w:rsidP="0000766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5E55C7" w14:textId="77777777" w:rsidR="00A33176" w:rsidRDefault="00A33176" w:rsidP="0000766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085A30" w14:textId="07DA50E7" w:rsidR="00007663" w:rsidRPr="00007663" w:rsidRDefault="00007663" w:rsidP="0000766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07663">
        <w:rPr>
          <w:rFonts w:ascii="Arial" w:hAnsi="Arial" w:cs="Arial"/>
          <w:b/>
          <w:bCs/>
          <w:sz w:val="18"/>
          <w:szCs w:val="18"/>
        </w:rPr>
        <w:t xml:space="preserve">248. </w:t>
      </w:r>
    </w:p>
    <w:p w14:paraId="318F791F" w14:textId="77777777" w:rsidR="00A33176" w:rsidRDefault="00A33176" w:rsidP="0000766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FFF455" w14:textId="070DA56A" w:rsidR="00007663" w:rsidRPr="003A73AF" w:rsidRDefault="00007663" w:rsidP="00007663">
      <w:pPr>
        <w:spacing w:after="0" w:line="240" w:lineRule="auto"/>
        <w:rPr>
          <w:rFonts w:ascii="Times New Roman" w:hAnsi="Times New Roman" w:cs="Times New Roman"/>
        </w:rPr>
      </w:pPr>
      <w:r w:rsidRPr="00007663">
        <w:rPr>
          <w:rFonts w:ascii="Times New Roman" w:hAnsi="Times New Roman" w:cs="Times New Roman"/>
          <w:b/>
          <w:bCs/>
        </w:rPr>
        <w:tab/>
      </w:r>
      <w:r w:rsidRPr="003A73AF">
        <w:rPr>
          <w:rFonts w:ascii="Times New Roman" w:hAnsi="Times New Roman" w:cs="Times New Roman"/>
          <w:b/>
          <w:bCs/>
        </w:rPr>
        <w:tab/>
      </w:r>
    </w:p>
    <w:p w14:paraId="5D4D1ADF" w14:textId="77777777" w:rsidR="00007663" w:rsidRPr="00007663" w:rsidRDefault="00007663" w:rsidP="00007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Na temelju čl. čl. 44. i 98. Statuta Grada Karlovca (Glasnik Grada Karlovca broj 9/2021-potpuni tekst, 10/22 ) gradonačelnik Grada Karlovca  donio je dana 5.9.2022. godine sljedeću</w:t>
      </w:r>
    </w:p>
    <w:p w14:paraId="720CCD7A" w14:textId="77777777" w:rsidR="00007663" w:rsidRPr="00007663" w:rsidRDefault="00007663" w:rsidP="00007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6A963E" w14:textId="5F0F641B" w:rsidR="00007663" w:rsidRPr="00007663" w:rsidRDefault="00A33176" w:rsidP="00007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 xml:space="preserve">Odluku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50FBBB2B" w14:textId="4DB2EB6F" w:rsidR="00007663" w:rsidRPr="00007663" w:rsidRDefault="00007663" w:rsidP="00007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b/>
          <w:bCs/>
          <w:color w:val="000000"/>
          <w:sz w:val="18"/>
          <w:szCs w:val="18"/>
        </w:rPr>
        <w:t>o broju grupa produženog boravka u osnovnim školama kojima je osnivač Grad Karlovac</w:t>
      </w:r>
    </w:p>
    <w:p w14:paraId="64483DFB" w14:textId="77777777" w:rsidR="00007663" w:rsidRPr="00007663" w:rsidRDefault="00007663" w:rsidP="00007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427EAC76" w14:textId="77777777" w:rsidR="00007663" w:rsidRPr="00007663" w:rsidRDefault="00007663" w:rsidP="00007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color w:val="000000"/>
          <w:sz w:val="18"/>
          <w:szCs w:val="18"/>
        </w:rPr>
        <w:t>I</w:t>
      </w:r>
    </w:p>
    <w:p w14:paraId="10AB0263" w14:textId="77777777" w:rsidR="00007663" w:rsidRPr="00007663" w:rsidRDefault="00007663" w:rsidP="000076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color w:val="000000"/>
          <w:sz w:val="18"/>
          <w:szCs w:val="18"/>
        </w:rPr>
        <w:t xml:space="preserve">         Produženi boravak  provodit će se u sljedećim školama grada Karlovca: </w:t>
      </w:r>
    </w:p>
    <w:p w14:paraId="0B874970" w14:textId="77777777" w:rsidR="00007663" w:rsidRPr="00007663" w:rsidRDefault="00007663" w:rsidP="000076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</w:rPr>
      </w:pPr>
      <w:bookmarkStart w:id="0" w:name="OLE_LINK1"/>
      <w:r w:rsidRPr="0000766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Osnovna škola </w:t>
      </w:r>
      <w:proofErr w:type="spellStart"/>
      <w:r w:rsidRPr="00007663">
        <w:rPr>
          <w:rFonts w:ascii="Arial" w:eastAsia="Times New Roman" w:hAnsi="Arial" w:cs="Arial"/>
          <w:bCs/>
          <w:color w:val="000000"/>
          <w:sz w:val="18"/>
          <w:szCs w:val="18"/>
        </w:rPr>
        <w:t>Švarča</w:t>
      </w:r>
      <w:proofErr w:type="spellEnd"/>
      <w:r w:rsidRPr="0000766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- </w:t>
      </w:r>
      <w:r w:rsidRPr="00007663">
        <w:rPr>
          <w:rFonts w:ascii="Arial" w:eastAsia="Times New Roman" w:hAnsi="Arial" w:cs="Arial"/>
          <w:bCs/>
          <w:sz w:val="18"/>
          <w:szCs w:val="18"/>
        </w:rPr>
        <w:t>4 grupe</w:t>
      </w:r>
    </w:p>
    <w:p w14:paraId="60190D60" w14:textId="77777777" w:rsidR="00007663" w:rsidRPr="00007663" w:rsidRDefault="00007663" w:rsidP="000076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bCs/>
          <w:color w:val="000000"/>
          <w:sz w:val="18"/>
          <w:szCs w:val="18"/>
        </w:rPr>
        <w:t>Osnovna škola Dubovac - 5 grupa</w:t>
      </w:r>
    </w:p>
    <w:p w14:paraId="3C2304DA" w14:textId="77777777" w:rsidR="00007663" w:rsidRPr="00007663" w:rsidRDefault="00007663" w:rsidP="000076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bCs/>
          <w:color w:val="000000"/>
          <w:sz w:val="18"/>
          <w:szCs w:val="18"/>
        </w:rPr>
        <w:t>Osnovna škola Grabrik - 3 grupe</w:t>
      </w:r>
    </w:p>
    <w:p w14:paraId="267DE508" w14:textId="77777777" w:rsidR="00007663" w:rsidRPr="00007663" w:rsidRDefault="00007663" w:rsidP="000076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color w:val="000000"/>
          <w:sz w:val="18"/>
          <w:szCs w:val="18"/>
        </w:rPr>
        <w:t xml:space="preserve">Osnovna škola </w:t>
      </w:r>
      <w:proofErr w:type="spellStart"/>
      <w:r w:rsidRPr="00007663">
        <w:rPr>
          <w:rFonts w:ascii="Arial" w:eastAsia="Times New Roman" w:hAnsi="Arial" w:cs="Arial"/>
          <w:color w:val="000000"/>
          <w:sz w:val="18"/>
          <w:szCs w:val="18"/>
        </w:rPr>
        <w:t>Dragojle</w:t>
      </w:r>
      <w:proofErr w:type="spellEnd"/>
      <w:r w:rsidRPr="000076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07663">
        <w:rPr>
          <w:rFonts w:ascii="Arial" w:eastAsia="Times New Roman" w:hAnsi="Arial" w:cs="Arial"/>
          <w:color w:val="000000"/>
          <w:sz w:val="18"/>
          <w:szCs w:val="18"/>
        </w:rPr>
        <w:t>Jarnević</w:t>
      </w:r>
      <w:proofErr w:type="spellEnd"/>
      <w:r w:rsidRPr="00007663">
        <w:rPr>
          <w:rFonts w:ascii="Arial" w:eastAsia="Times New Roman" w:hAnsi="Arial" w:cs="Arial"/>
          <w:color w:val="000000"/>
          <w:sz w:val="18"/>
          <w:szCs w:val="18"/>
        </w:rPr>
        <w:t xml:space="preserve"> - 3 grupe</w:t>
      </w:r>
    </w:p>
    <w:p w14:paraId="46C82279" w14:textId="77777777" w:rsidR="00007663" w:rsidRPr="00007663" w:rsidRDefault="00007663" w:rsidP="000076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bCs/>
          <w:color w:val="000000"/>
          <w:sz w:val="18"/>
          <w:szCs w:val="18"/>
        </w:rPr>
        <w:t>Osnovna škola Braća Seljan - 2 grupe</w:t>
      </w:r>
    </w:p>
    <w:p w14:paraId="06DF4923" w14:textId="77777777" w:rsidR="00007663" w:rsidRPr="00007663" w:rsidRDefault="00007663" w:rsidP="000076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color w:val="000000"/>
          <w:sz w:val="18"/>
          <w:szCs w:val="18"/>
        </w:rPr>
        <w:t>Osnovna škola Banija - 2 grup</w:t>
      </w:r>
      <w:bookmarkEnd w:id="0"/>
      <w:r w:rsidRPr="00007663">
        <w:rPr>
          <w:rFonts w:ascii="Arial" w:eastAsia="Times New Roman" w:hAnsi="Arial" w:cs="Arial"/>
          <w:color w:val="000000"/>
          <w:sz w:val="18"/>
          <w:szCs w:val="18"/>
        </w:rPr>
        <w:t>e</w:t>
      </w:r>
    </w:p>
    <w:p w14:paraId="6F6B2146" w14:textId="77777777" w:rsidR="00007663" w:rsidRPr="00007663" w:rsidRDefault="00007663" w:rsidP="000076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color w:val="000000"/>
          <w:sz w:val="18"/>
          <w:szCs w:val="18"/>
        </w:rPr>
        <w:t xml:space="preserve">Osnovna škola Turanj - 2 grupe </w:t>
      </w:r>
      <w:r w:rsidRPr="00007663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07663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         </w:t>
      </w:r>
    </w:p>
    <w:p w14:paraId="72AA7255" w14:textId="77777777" w:rsidR="00007663" w:rsidRDefault="00007663" w:rsidP="0000766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14:paraId="503E9E86" w14:textId="31B11CCB" w:rsidR="00007663" w:rsidRPr="00007663" w:rsidRDefault="00007663" w:rsidP="0000766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color w:val="000000"/>
          <w:kern w:val="28"/>
          <w:sz w:val="18"/>
          <w:szCs w:val="18"/>
        </w:rPr>
        <w:t>II</w:t>
      </w:r>
    </w:p>
    <w:p w14:paraId="0D545652" w14:textId="77777777" w:rsidR="00007663" w:rsidRPr="00007663" w:rsidRDefault="00007663" w:rsidP="000076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color w:val="000000"/>
          <w:sz w:val="18"/>
          <w:szCs w:val="18"/>
        </w:rPr>
        <w:t xml:space="preserve">          Ova odluka provodi se od 5. rujna 2022. godine.   </w:t>
      </w:r>
    </w:p>
    <w:p w14:paraId="0E4607AE" w14:textId="77777777" w:rsidR="00007663" w:rsidRPr="00007663" w:rsidRDefault="00007663" w:rsidP="000076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2FA14F24" w14:textId="77777777" w:rsidR="00007663" w:rsidRPr="00007663" w:rsidRDefault="00007663" w:rsidP="00007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color w:val="000000"/>
          <w:sz w:val="18"/>
          <w:szCs w:val="18"/>
        </w:rPr>
        <w:t>III</w:t>
      </w:r>
    </w:p>
    <w:p w14:paraId="5A65E301" w14:textId="77777777" w:rsidR="00007663" w:rsidRPr="00007663" w:rsidRDefault="00007663" w:rsidP="000076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07663">
        <w:rPr>
          <w:rFonts w:ascii="Arial" w:eastAsia="Times New Roman" w:hAnsi="Arial" w:cs="Arial"/>
          <w:color w:val="000000"/>
          <w:sz w:val="18"/>
          <w:szCs w:val="18"/>
        </w:rPr>
        <w:t xml:space="preserve">        Ova Odluka stupa na snagu danom donošenja i objavit će se u Glasniku Grada Karlovca. </w:t>
      </w:r>
    </w:p>
    <w:p w14:paraId="70AB6585" w14:textId="0E8EE333" w:rsidR="005F1A54" w:rsidRPr="00007663" w:rsidRDefault="005F1A54" w:rsidP="000076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3F92E7AC" w14:textId="77777777" w:rsidR="00007663" w:rsidRPr="00007663" w:rsidRDefault="00007663" w:rsidP="000076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GRADONAČELNIK</w:t>
      </w:r>
    </w:p>
    <w:p w14:paraId="01CE92D2" w14:textId="77777777" w:rsidR="00007663" w:rsidRPr="00007663" w:rsidRDefault="00007663" w:rsidP="000076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KLASA: 020-04/21-01/480</w:t>
      </w:r>
    </w:p>
    <w:p w14:paraId="6CE333E4" w14:textId="77777777" w:rsidR="00007663" w:rsidRPr="00007663" w:rsidRDefault="00007663" w:rsidP="000076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URBROJ: 2133-01-08-01/02-22-2</w:t>
      </w:r>
    </w:p>
    <w:p w14:paraId="1AAED0F4" w14:textId="1D8F68A1" w:rsidR="00007663" w:rsidRDefault="00007663" w:rsidP="000076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Karlovac, 5.9.2022.</w:t>
      </w:r>
    </w:p>
    <w:p w14:paraId="1C05E740" w14:textId="3A252A0D" w:rsidR="00007663" w:rsidRPr="005F1A54" w:rsidRDefault="00007663" w:rsidP="0000766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5F1A54">
        <w:rPr>
          <w:rFonts w:ascii="Arial" w:hAnsi="Arial" w:cs="Arial"/>
          <w:sz w:val="18"/>
          <w:szCs w:val="18"/>
        </w:rPr>
        <w:t>GRADONAČELNIK</w:t>
      </w:r>
    </w:p>
    <w:p w14:paraId="29854337" w14:textId="2561C0C9" w:rsidR="00007663" w:rsidRDefault="00007663" w:rsidP="00007663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5F1A54">
        <w:rPr>
          <w:rFonts w:ascii="Arial" w:hAnsi="Arial" w:cs="Arial"/>
          <w:sz w:val="18"/>
          <w:szCs w:val="18"/>
        </w:rPr>
        <w:t xml:space="preserve">Damir Mandić, </w:t>
      </w:r>
      <w:proofErr w:type="spellStart"/>
      <w:r w:rsidRPr="005F1A54">
        <w:rPr>
          <w:rFonts w:ascii="Arial" w:hAnsi="Arial" w:cs="Arial"/>
          <w:sz w:val="18"/>
          <w:szCs w:val="18"/>
        </w:rPr>
        <w:t>dipl.teol</w:t>
      </w:r>
      <w:proofErr w:type="spellEnd"/>
      <w:r w:rsidRPr="005F1A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v.r.</w:t>
      </w:r>
    </w:p>
    <w:p w14:paraId="21AD9A51" w14:textId="3ECAFDA1" w:rsidR="00007663" w:rsidRPr="00007663" w:rsidRDefault="00007663" w:rsidP="000076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C70D937" w14:textId="6049D0A5" w:rsidR="00007663" w:rsidRPr="00007663" w:rsidRDefault="00007663" w:rsidP="000076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74F0EF6" w14:textId="77777777" w:rsidR="00A33176" w:rsidRDefault="00A33176" w:rsidP="000076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FD544EF" w14:textId="77777777" w:rsidR="00A33176" w:rsidRDefault="00A33176" w:rsidP="000076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FF910FC" w14:textId="77777777" w:rsidR="00A33176" w:rsidRDefault="00A33176" w:rsidP="000076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C4F7385" w14:textId="77777777" w:rsidR="00A33176" w:rsidRDefault="00A33176" w:rsidP="000076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42D151C" w14:textId="77777777" w:rsidR="00A33176" w:rsidRDefault="00A33176" w:rsidP="000076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EC86D7B" w14:textId="77777777" w:rsidR="00A33176" w:rsidRDefault="00A33176" w:rsidP="000076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AD63697" w14:textId="708F915C" w:rsidR="00007663" w:rsidRPr="00007663" w:rsidRDefault="00007663" w:rsidP="000076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07663">
        <w:rPr>
          <w:rFonts w:ascii="Arial" w:hAnsi="Arial" w:cs="Arial"/>
          <w:b/>
          <w:bCs/>
          <w:sz w:val="18"/>
          <w:szCs w:val="18"/>
        </w:rPr>
        <w:lastRenderedPageBreak/>
        <w:t>249.</w:t>
      </w:r>
    </w:p>
    <w:p w14:paraId="370B00D0" w14:textId="3C2B0135" w:rsidR="00007663" w:rsidRDefault="00007663" w:rsidP="000076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C9D15E" w14:textId="77777777" w:rsidR="00C95BDE" w:rsidRDefault="00C95BDE" w:rsidP="00007663">
      <w:pPr>
        <w:jc w:val="both"/>
        <w:rPr>
          <w:rFonts w:ascii="Arial" w:hAnsi="Arial" w:cs="Arial"/>
          <w:bCs/>
          <w:sz w:val="18"/>
          <w:szCs w:val="18"/>
        </w:rPr>
      </w:pPr>
    </w:p>
    <w:p w14:paraId="57349429" w14:textId="38972742" w:rsidR="00007663" w:rsidRPr="00007663" w:rsidRDefault="00007663" w:rsidP="00007663">
      <w:pPr>
        <w:jc w:val="both"/>
        <w:rPr>
          <w:rFonts w:ascii="Arial" w:hAnsi="Arial" w:cs="Arial"/>
          <w:bCs/>
          <w:sz w:val="18"/>
          <w:szCs w:val="18"/>
        </w:rPr>
      </w:pPr>
      <w:r w:rsidRPr="00007663">
        <w:rPr>
          <w:rFonts w:ascii="Arial" w:hAnsi="Arial" w:cs="Arial"/>
          <w:bCs/>
          <w:sz w:val="18"/>
          <w:szCs w:val="18"/>
        </w:rPr>
        <w:t xml:space="preserve">Na temelju  članka 44. i 98. Statuta Grada Karlovca ( Glasnik Grada Karlovca 9/21 – potpuni tekst, 10/22), Gradonačelnik Grada Karlovca dana 12. rujna 2022.g. donosi </w:t>
      </w:r>
    </w:p>
    <w:p w14:paraId="1724CD87" w14:textId="77777777" w:rsidR="00007663" w:rsidRPr="00007663" w:rsidRDefault="00007663" w:rsidP="00007663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07663">
        <w:rPr>
          <w:rFonts w:ascii="Arial" w:hAnsi="Arial" w:cs="Arial"/>
          <w:b/>
          <w:bCs/>
          <w:sz w:val="18"/>
          <w:szCs w:val="18"/>
        </w:rPr>
        <w:t>R J E Š E NJ E</w:t>
      </w:r>
    </w:p>
    <w:p w14:paraId="79ED6558" w14:textId="77777777" w:rsidR="00007663" w:rsidRPr="00007663" w:rsidRDefault="00007663" w:rsidP="00007663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07663">
        <w:rPr>
          <w:rFonts w:ascii="Arial" w:hAnsi="Arial" w:cs="Arial"/>
          <w:b/>
          <w:bCs/>
          <w:sz w:val="18"/>
          <w:szCs w:val="18"/>
        </w:rPr>
        <w:t xml:space="preserve">o imenovanju koordinatora za izradu </w:t>
      </w:r>
      <w:proofErr w:type="spellStart"/>
      <w:r w:rsidRPr="00007663">
        <w:rPr>
          <w:rFonts w:ascii="Arial" w:hAnsi="Arial" w:cs="Arial"/>
          <w:b/>
          <w:bCs/>
          <w:sz w:val="18"/>
          <w:szCs w:val="18"/>
        </w:rPr>
        <w:t>GCAPa</w:t>
      </w:r>
      <w:proofErr w:type="spellEnd"/>
      <w:r w:rsidRPr="00007663">
        <w:rPr>
          <w:rFonts w:ascii="Arial" w:hAnsi="Arial" w:cs="Arial"/>
          <w:b/>
          <w:bCs/>
          <w:sz w:val="18"/>
          <w:szCs w:val="18"/>
        </w:rPr>
        <w:t xml:space="preserve"> (Akcijski Plan Zelenih Gradova)</w:t>
      </w:r>
    </w:p>
    <w:p w14:paraId="2355CEBE" w14:textId="77777777" w:rsidR="00007663" w:rsidRPr="00007663" w:rsidRDefault="00007663" w:rsidP="00007663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</w:p>
    <w:p w14:paraId="5FACF330" w14:textId="77777777" w:rsidR="00007663" w:rsidRPr="00007663" w:rsidRDefault="00007663" w:rsidP="00007663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07663">
        <w:rPr>
          <w:rFonts w:ascii="Arial" w:hAnsi="Arial" w:cs="Arial"/>
          <w:b/>
          <w:bCs/>
          <w:sz w:val="18"/>
          <w:szCs w:val="18"/>
        </w:rPr>
        <w:t>Članak 1.</w:t>
      </w:r>
    </w:p>
    <w:p w14:paraId="08FA5979" w14:textId="77777777" w:rsidR="00007663" w:rsidRPr="00007663" w:rsidRDefault="00007663" w:rsidP="0000766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 xml:space="preserve">Ovim Rješenjem, dr. sc. Viktor Šegrt, </w:t>
      </w:r>
      <w:proofErr w:type="spellStart"/>
      <w:r w:rsidRPr="00007663">
        <w:rPr>
          <w:rFonts w:ascii="Arial" w:hAnsi="Arial" w:cs="Arial"/>
          <w:sz w:val="18"/>
          <w:szCs w:val="18"/>
        </w:rPr>
        <w:t>dipl.ing.šum</w:t>
      </w:r>
      <w:proofErr w:type="spellEnd"/>
      <w:r w:rsidRPr="00007663">
        <w:rPr>
          <w:rFonts w:ascii="Arial" w:hAnsi="Arial" w:cs="Arial"/>
          <w:sz w:val="18"/>
          <w:szCs w:val="18"/>
        </w:rPr>
        <w:t xml:space="preserve">. savjetnik za strategije i razvojne dokumente  u Upravnom odjelu za razvoj grada i EU fondove Grada Karlovca, e-mail: </w:t>
      </w:r>
      <w:hyperlink r:id="rId8" w:history="1">
        <w:r w:rsidRPr="00007663">
          <w:rPr>
            <w:rStyle w:val="Hyperlink"/>
            <w:rFonts w:ascii="Arial" w:hAnsi="Arial" w:cs="Arial"/>
            <w:sz w:val="18"/>
            <w:szCs w:val="18"/>
          </w:rPr>
          <w:t>viktor.segrt@karlovac.hr</w:t>
        </w:r>
      </w:hyperlink>
      <w:r w:rsidRPr="00007663">
        <w:rPr>
          <w:rFonts w:ascii="Arial" w:hAnsi="Arial" w:cs="Arial"/>
          <w:sz w:val="18"/>
          <w:szCs w:val="18"/>
        </w:rPr>
        <w:t>, imenuje se za koordinatora i kontakt osobu za  provedbu Akcijskog Plana Zelenih Gradova</w:t>
      </w:r>
    </w:p>
    <w:p w14:paraId="517E471F" w14:textId="77777777" w:rsidR="00007663" w:rsidRPr="00007663" w:rsidRDefault="00007663" w:rsidP="00007663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07663">
        <w:rPr>
          <w:rFonts w:ascii="Arial" w:hAnsi="Arial" w:cs="Arial"/>
          <w:b/>
          <w:bCs/>
          <w:sz w:val="18"/>
          <w:szCs w:val="18"/>
        </w:rPr>
        <w:t>Članak 2.</w:t>
      </w:r>
    </w:p>
    <w:p w14:paraId="747B6273" w14:textId="77777777" w:rsidR="00007663" w:rsidRPr="00007663" w:rsidRDefault="00007663" w:rsidP="0000766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 xml:space="preserve"> Koordinator i kontakt osoba ima za zadatak da  kontaktira EBRD i konzultante Banke koji će sudjelovati u izradi GCAP-a, koordinira rad Radne grupe imenovane od strane </w:t>
      </w:r>
      <w:proofErr w:type="spellStart"/>
      <w:r w:rsidRPr="00007663">
        <w:rPr>
          <w:rFonts w:ascii="Arial" w:hAnsi="Arial" w:cs="Arial"/>
          <w:sz w:val="18"/>
          <w:szCs w:val="18"/>
        </w:rPr>
        <w:t>gradonačelika</w:t>
      </w:r>
      <w:proofErr w:type="spellEnd"/>
      <w:r w:rsidRPr="00007663">
        <w:rPr>
          <w:rFonts w:ascii="Arial" w:hAnsi="Arial" w:cs="Arial"/>
          <w:sz w:val="18"/>
          <w:szCs w:val="18"/>
        </w:rPr>
        <w:t xml:space="preserve"> Grada Karlovca KLASA: 302-02/22-03/03 URBROJ: 2133-1-13/03-22-2 </w:t>
      </w:r>
    </w:p>
    <w:p w14:paraId="6E8E7349" w14:textId="77777777" w:rsidR="00007663" w:rsidRPr="00007663" w:rsidRDefault="00007663" w:rsidP="00007663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</w:p>
    <w:p w14:paraId="3C7CCF16" w14:textId="429523E2" w:rsidR="00007663" w:rsidRPr="00007663" w:rsidRDefault="00007663" w:rsidP="00007663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07663">
        <w:rPr>
          <w:rFonts w:ascii="Arial" w:hAnsi="Arial" w:cs="Arial"/>
          <w:b/>
          <w:bCs/>
          <w:sz w:val="18"/>
          <w:szCs w:val="18"/>
        </w:rPr>
        <w:t>Članak 3.</w:t>
      </w:r>
    </w:p>
    <w:p w14:paraId="1B215BD5" w14:textId="69E99DB8" w:rsidR="00007663" w:rsidRPr="00007663" w:rsidRDefault="00007663" w:rsidP="0000766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Ovo Rješenje stupa na snagu danom donošenja i bit će objavljeno u Glasniku Grada Karlovca i na službenoj web stranici Grada Karlovca.</w:t>
      </w:r>
    </w:p>
    <w:p w14:paraId="425492C1" w14:textId="418EDA11" w:rsidR="00007663" w:rsidRPr="00007663" w:rsidRDefault="00007663" w:rsidP="0000766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50AACEB1" w14:textId="77777777" w:rsidR="00007663" w:rsidRPr="00007663" w:rsidRDefault="00007663" w:rsidP="000076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GRADONAČELNIK</w:t>
      </w:r>
    </w:p>
    <w:p w14:paraId="43C836BD" w14:textId="77777777" w:rsidR="00007663" w:rsidRPr="00007663" w:rsidRDefault="00007663" w:rsidP="000076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KLASA: 302-02/22-03/03</w:t>
      </w:r>
    </w:p>
    <w:p w14:paraId="72E8D3B6" w14:textId="77777777" w:rsidR="00007663" w:rsidRPr="00007663" w:rsidRDefault="00007663" w:rsidP="000076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URBROJ: 2133-1-13/03-22-1 </w:t>
      </w:r>
    </w:p>
    <w:p w14:paraId="690EF243" w14:textId="77777777" w:rsidR="00007663" w:rsidRPr="00007663" w:rsidRDefault="00007663" w:rsidP="000076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Karlovac, 28.09.2022.g.</w:t>
      </w:r>
    </w:p>
    <w:p w14:paraId="4769057A" w14:textId="77777777" w:rsidR="00007663" w:rsidRPr="00007663" w:rsidRDefault="00007663" w:rsidP="00007663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>GRADONAČELNIK</w:t>
      </w:r>
    </w:p>
    <w:p w14:paraId="2303E347" w14:textId="77777777" w:rsidR="00007663" w:rsidRPr="00007663" w:rsidRDefault="00007663" w:rsidP="00007663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 w:rsidRPr="00007663">
        <w:rPr>
          <w:rFonts w:ascii="Arial" w:hAnsi="Arial" w:cs="Arial"/>
          <w:sz w:val="18"/>
          <w:szCs w:val="18"/>
        </w:rPr>
        <w:t xml:space="preserve">         Damir Mandić, </w:t>
      </w:r>
      <w:proofErr w:type="spellStart"/>
      <w:r w:rsidRPr="00007663">
        <w:rPr>
          <w:rFonts w:ascii="Arial" w:hAnsi="Arial" w:cs="Arial"/>
          <w:sz w:val="18"/>
          <w:szCs w:val="18"/>
        </w:rPr>
        <w:t>dipl.teol</w:t>
      </w:r>
      <w:proofErr w:type="spellEnd"/>
      <w:r w:rsidRPr="00007663">
        <w:rPr>
          <w:rFonts w:ascii="Arial" w:hAnsi="Arial" w:cs="Arial"/>
          <w:sz w:val="18"/>
          <w:szCs w:val="18"/>
        </w:rPr>
        <w:t>., v.r.</w:t>
      </w:r>
    </w:p>
    <w:p w14:paraId="2050A3DB" w14:textId="77777777" w:rsidR="00007663" w:rsidRPr="00007663" w:rsidRDefault="00007663" w:rsidP="0000766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9CCAFE0" w14:textId="77777777" w:rsidR="00007663" w:rsidRPr="00007663" w:rsidRDefault="00007663" w:rsidP="0000766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58DA1955" w14:textId="77777777" w:rsidR="00007663" w:rsidRPr="00007663" w:rsidRDefault="00007663" w:rsidP="000076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4C3A87" w14:textId="486E2A07" w:rsidR="005F1A54" w:rsidRPr="00007663" w:rsidRDefault="005F1A54" w:rsidP="00007663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454F3857" w14:textId="0B314DBB" w:rsidR="005F1A54" w:rsidRPr="00007663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7D7FB687" w14:textId="278A50B5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1603B257" w14:textId="26DD82CE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1AEFF274" w14:textId="023508E9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47A39209" w14:textId="6926305F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791A99D4" w14:textId="0C8C5ABF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7F820742" w14:textId="3A5D5FD2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2B31C40C" w14:textId="2F3AC226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7C36F1B6" w14:textId="62E3BF03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5623C582" w14:textId="355CE9E3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48858540" w14:textId="4555D5A5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08F1FC47" w14:textId="4667E165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1A3EC2F9" w14:textId="74CA97C8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1B2DBEE2" w14:textId="450094E1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425C5F18" w14:textId="6CB8F003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1A6F9064" w14:textId="45031023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218EF751" w14:textId="04B2A7C9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54DB76D3" w14:textId="026A6E53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48170852" w14:textId="36A7050A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4079138B" w14:textId="7FEF9D33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266EA856" w14:textId="7E3CB9FD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7AB81B70" w14:textId="040193B3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4B8BDED1" w14:textId="4FEFD8E2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3F603197" w14:textId="685B3F60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0F9B37B2" w14:textId="50B457C4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3197EB92" w14:textId="2C351310" w:rsidR="005F1A54" w:rsidRDefault="005F1A54" w:rsidP="005F1A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14:paraId="7713C3EA" w14:textId="77777777" w:rsidR="005F1A54" w:rsidRDefault="005F1A54" w:rsidP="005F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785709" w14:textId="77777777" w:rsidR="005F1A54" w:rsidRDefault="005F1A54" w:rsidP="005F1A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F5677" w14:textId="77777777" w:rsidR="005F1A54" w:rsidRP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B6BB9E" w14:textId="77777777" w:rsidR="005F1A54" w:rsidRPr="005F1A54" w:rsidRDefault="005F1A54" w:rsidP="005F1A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487D0E" w14:textId="77777777" w:rsidR="005F1A54" w:rsidRPr="005F1A54" w:rsidRDefault="005F1A54" w:rsidP="005F1A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33F26810" w14:textId="192DF020" w:rsidR="005F1A54" w:rsidRPr="005F1A54" w:rsidRDefault="005F1A54" w:rsidP="005F1A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 xml:space="preserve">Glavni i odgovorni </w:t>
      </w:r>
      <w:proofErr w:type="spellStart"/>
      <w:r w:rsidRPr="005F1A54">
        <w:rPr>
          <w:rFonts w:ascii="Arial" w:hAnsi="Arial" w:cs="Arial"/>
          <w:sz w:val="18"/>
          <w:szCs w:val="18"/>
        </w:rPr>
        <w:t>urednik:Vlatko</w:t>
      </w:r>
      <w:proofErr w:type="spellEnd"/>
      <w:r w:rsidRPr="005F1A54">
        <w:rPr>
          <w:rFonts w:ascii="Arial" w:hAnsi="Arial" w:cs="Arial"/>
          <w:sz w:val="18"/>
          <w:szCs w:val="18"/>
        </w:rPr>
        <w:t xml:space="preserve"> Kovačić ,mag. </w:t>
      </w:r>
      <w:proofErr w:type="spellStart"/>
      <w:r w:rsidRPr="005F1A54">
        <w:rPr>
          <w:rFonts w:ascii="Arial" w:hAnsi="Arial" w:cs="Arial"/>
          <w:sz w:val="18"/>
          <w:szCs w:val="18"/>
        </w:rPr>
        <w:t>iur</w:t>
      </w:r>
      <w:proofErr w:type="spellEnd"/>
      <w:r w:rsidRPr="005F1A54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5F1A54">
        <w:rPr>
          <w:rFonts w:ascii="Arial" w:hAnsi="Arial" w:cs="Arial"/>
          <w:sz w:val="18"/>
          <w:szCs w:val="18"/>
        </w:rPr>
        <w:t>Banjavčićeva</w:t>
      </w:r>
      <w:proofErr w:type="spellEnd"/>
      <w:r w:rsidRPr="005F1A54">
        <w:rPr>
          <w:rFonts w:ascii="Arial" w:hAnsi="Arial" w:cs="Arial"/>
          <w:sz w:val="18"/>
          <w:szCs w:val="18"/>
        </w:rPr>
        <w:t xml:space="preserve"> 9 , Karlovac; tel. 047/628-105</w:t>
      </w:r>
    </w:p>
    <w:p w14:paraId="0BF52F6D" w14:textId="5ED4571E" w:rsidR="005F1A54" w:rsidRPr="005F1A54" w:rsidRDefault="005F1A54" w:rsidP="009413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5F1A54">
        <w:rPr>
          <w:rFonts w:ascii="Arial" w:hAnsi="Arial" w:cs="Arial"/>
          <w:sz w:val="18"/>
          <w:szCs w:val="18"/>
        </w:rPr>
        <w:t>Tehnička priprema: Ured gradonačelnika</w:t>
      </w:r>
      <w:r w:rsidRPr="005F1A54">
        <w:rPr>
          <w:rFonts w:ascii="Arial" w:hAnsi="Arial" w:cs="Arial"/>
          <w:sz w:val="18"/>
          <w:szCs w:val="18"/>
        </w:rPr>
        <w:tab/>
      </w:r>
      <w:r w:rsidRPr="005F1A54">
        <w:rPr>
          <w:rFonts w:ascii="Arial" w:hAnsi="Arial" w:cs="Arial"/>
          <w:sz w:val="18"/>
          <w:szCs w:val="18"/>
        </w:rPr>
        <w:tab/>
      </w:r>
    </w:p>
    <w:sectPr w:rsidR="005F1A54" w:rsidRPr="005F1A54" w:rsidSect="009413F1">
      <w:footerReference w:type="default" r:id="rId9"/>
      <w:pgSz w:w="11906" w:h="16838"/>
      <w:pgMar w:top="1417" w:right="1417" w:bottom="1417" w:left="1417" w:header="708" w:footer="708" w:gutter="0"/>
      <w:pgNumType w:start="16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759D" w14:textId="77777777" w:rsidR="009413F1" w:rsidRDefault="009413F1" w:rsidP="009413F1">
      <w:pPr>
        <w:spacing w:after="0" w:line="240" w:lineRule="auto"/>
      </w:pPr>
      <w:r>
        <w:separator/>
      </w:r>
    </w:p>
  </w:endnote>
  <w:endnote w:type="continuationSeparator" w:id="0">
    <w:p w14:paraId="362EC158" w14:textId="77777777" w:rsidR="009413F1" w:rsidRDefault="009413F1" w:rsidP="0094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064435"/>
      <w:docPartObj>
        <w:docPartGallery w:val="Page Numbers (Bottom of Page)"/>
        <w:docPartUnique/>
      </w:docPartObj>
    </w:sdtPr>
    <w:sdtEndPr/>
    <w:sdtContent>
      <w:p w14:paraId="21327B64" w14:textId="1E8608F2" w:rsidR="009413F1" w:rsidRDefault="009413F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3B914" w14:textId="77777777" w:rsidR="009413F1" w:rsidRDefault="00941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A1BE" w14:textId="77777777" w:rsidR="009413F1" w:rsidRDefault="009413F1" w:rsidP="009413F1">
      <w:pPr>
        <w:spacing w:after="0" w:line="240" w:lineRule="auto"/>
      </w:pPr>
      <w:r>
        <w:separator/>
      </w:r>
    </w:p>
  </w:footnote>
  <w:footnote w:type="continuationSeparator" w:id="0">
    <w:p w14:paraId="10F914CD" w14:textId="77777777" w:rsidR="009413F1" w:rsidRDefault="009413F1" w:rsidP="0094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063"/>
    <w:multiLevelType w:val="hybridMultilevel"/>
    <w:tmpl w:val="FF4238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6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54"/>
    <w:rsid w:val="00007663"/>
    <w:rsid w:val="0043507E"/>
    <w:rsid w:val="005347FA"/>
    <w:rsid w:val="005F1A54"/>
    <w:rsid w:val="0087612C"/>
    <w:rsid w:val="009413F1"/>
    <w:rsid w:val="00A33176"/>
    <w:rsid w:val="00C95BDE"/>
    <w:rsid w:val="00F6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D383"/>
  <w15:chartTrackingRefBased/>
  <w15:docId w15:val="{752A6412-89A4-45B0-BF91-595E832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6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0076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6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F1"/>
  </w:style>
  <w:style w:type="paragraph" w:styleId="Footer">
    <w:name w:val="footer"/>
    <w:basedOn w:val="Normal"/>
    <w:link w:val="FooterChar"/>
    <w:uiPriority w:val="99"/>
    <w:unhideWhenUsed/>
    <w:rsid w:val="0094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segrt@karlova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5409</Characters>
  <Application>Microsoft Office Word</Application>
  <DocSecurity>4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2022-10-10T11:27:00Z</cp:lastPrinted>
  <dcterms:created xsi:type="dcterms:W3CDTF">2022-10-17T10:51:00Z</dcterms:created>
  <dcterms:modified xsi:type="dcterms:W3CDTF">2022-10-17T10:51:00Z</dcterms:modified>
</cp:coreProperties>
</file>